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15, 2026</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AWHS Student,</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completion of this application, you will be considered for one of the 2026 Appleton West Terror Backer “Dale VonBehren” Scholarships.  Five $1000 scholarships are available.</w:t>
      </w:r>
    </w:p>
    <w:p w:rsidR="00000000" w:rsidDel="00000000" w:rsidP="00000000" w:rsidRDefault="00000000" w:rsidRPr="00000000" w14:paraId="0000000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qualify, you must meet the following criteria:</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 must be a graduating senior of Appleton West High School</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 will be attending an accredited college, technical, or trade school after graduation</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 must have a current cumulative GPA of at least 3.0 (after 1</w:t>
      </w:r>
      <w:r w:rsidDel="00000000" w:rsidR="00000000" w:rsidRPr="00000000">
        <w:rPr>
          <w:rFonts w:ascii="Times New Roman" w:cs="Times New Roman" w:eastAsia="Times New Roman" w:hAnsi="Times New Roman"/>
          <w:color w:val="000000"/>
          <w:sz w:val="24"/>
          <w:szCs w:val="24"/>
          <w:vertAlign w:val="superscript"/>
          <w:rtl w:val="0"/>
        </w:rPr>
        <w:t xml:space="preserve">st</w:t>
      </w:r>
      <w:r w:rsidDel="00000000" w:rsidR="00000000" w:rsidRPr="00000000">
        <w:rPr>
          <w:rFonts w:ascii="Times New Roman" w:cs="Times New Roman" w:eastAsia="Times New Roman" w:hAnsi="Times New Roman"/>
          <w:color w:val="000000"/>
          <w:sz w:val="24"/>
          <w:szCs w:val="24"/>
          <w:rtl w:val="0"/>
        </w:rPr>
        <w:t xml:space="preserve"> semester senior year)</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 must have participated in at least 4 seasons of WIAA or WACPC sanctioned athletics at Appleton West High School, including at least 2 seasons at the varsity level.</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Your parent must be a member of the Appleton West Terror Backers for at least</w:t>
      </w:r>
      <w:r w:rsidDel="00000000" w:rsidR="00000000" w:rsidRPr="00000000">
        <w:rPr>
          <w:rFonts w:ascii="Times New Roman" w:cs="Times New Roman" w:eastAsia="Times New Roman" w:hAnsi="Times New Roman"/>
          <w:sz w:val="24"/>
          <w:szCs w:val="24"/>
          <w:rtl w:val="0"/>
        </w:rPr>
        <w:t xml:space="preserve"> three</w:t>
      </w:r>
      <w:r w:rsidDel="00000000" w:rsidR="00000000" w:rsidRPr="00000000">
        <w:rPr>
          <w:rFonts w:ascii="Times New Roman" w:cs="Times New Roman" w:eastAsia="Times New Roman" w:hAnsi="Times New Roman"/>
          <w:color w:val="000000"/>
          <w:sz w:val="24"/>
          <w:szCs w:val="24"/>
          <w:rtl w:val="0"/>
        </w:rPr>
        <w:t xml:space="preserve"> school years </w:t>
      </w:r>
      <w:r w:rsidDel="00000000" w:rsidR="00000000" w:rsidRPr="00000000">
        <w:rPr>
          <w:rFonts w:ascii="Times New Roman" w:cs="Times New Roman" w:eastAsia="Times New Roman" w:hAnsi="Times New Roman"/>
          <w:sz w:val="24"/>
          <w:szCs w:val="24"/>
          <w:rtl w:val="0"/>
        </w:rPr>
        <w:t xml:space="preserve">as of September 1, 2025</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 have had no more than one code of conduct violation </w:t>
      </w:r>
    </w:p>
    <w:p w:rsidR="00000000" w:rsidDel="00000000" w:rsidP="00000000" w:rsidRDefault="00000000" w:rsidRPr="00000000" w14:paraId="0000000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applications must include the following:</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completed application page</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copy of your most current Appleton West transcript indicating your cumulative GPA through and including 1</w:t>
      </w:r>
      <w:r w:rsidDel="00000000" w:rsidR="00000000" w:rsidRPr="00000000">
        <w:rPr>
          <w:rFonts w:ascii="Times New Roman" w:cs="Times New Roman" w:eastAsia="Times New Roman" w:hAnsi="Times New Roman"/>
          <w:color w:val="000000"/>
          <w:sz w:val="24"/>
          <w:szCs w:val="24"/>
          <w:vertAlign w:val="superscript"/>
          <w:rtl w:val="0"/>
        </w:rPr>
        <w:t xml:space="preserve">st</w:t>
      </w:r>
      <w:r w:rsidDel="00000000" w:rsidR="00000000" w:rsidRPr="00000000">
        <w:rPr>
          <w:rFonts w:ascii="Times New Roman" w:cs="Times New Roman" w:eastAsia="Times New Roman" w:hAnsi="Times New Roman"/>
          <w:color w:val="000000"/>
          <w:sz w:val="24"/>
          <w:szCs w:val="24"/>
          <w:rtl w:val="0"/>
        </w:rPr>
        <w:t xml:space="preserve"> semester senior year.</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copy of your acceptance letter to the college you plan to attend</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Two letters of recommendation, with at least one of them from one of your Appleton West Varsity coaches, submitted by them directly either to the Guidance office in hard copy in a sealed envelope, or to the scholarship committee via email. </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iCs w:val="1"/>
          <w:sz w:val="24"/>
          <w:szCs w:val="24"/>
          <w:rtl w:val="0"/>
        </w:rPr>
        <w:t xml:space="preserve">(For this requirement, your recommending coach may not be related to you.)</w:t>
      </w:r>
      <w:r w:rsidDel="00000000" w:rsidR="00000000" w:rsidRPr="00000000">
        <w:rPr>
          <w:rtl w:val="0"/>
        </w:rPr>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well-written</w:t>
      </w:r>
      <w:r w:rsidDel="00000000" w:rsidR="00000000" w:rsidRPr="00000000">
        <w:rPr>
          <w:rFonts w:ascii="Times New Roman" w:cs="Times New Roman" w:eastAsia="Times New Roman" w:hAnsi="Times New Roman"/>
          <w:color w:val="000000"/>
          <w:sz w:val="24"/>
          <w:szCs w:val="24"/>
          <w:rtl w:val="0"/>
        </w:rPr>
        <w:t xml:space="preserve"> essay</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Criteria used to select candidates will include, but is not limited to the following:</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Appleton West athletic participation</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Athletic achievements and leadership</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Quality of essay</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Parent involvement in Terror Backers</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complete this application and return it to the guidance office with all necessary application materials in an envelope no later than </w:t>
      </w:r>
      <w:r w:rsidDel="00000000" w:rsidR="00000000" w:rsidRPr="00000000">
        <w:rPr>
          <w:rFonts w:ascii="Times New Roman" w:cs="Times New Roman" w:eastAsia="Times New Roman" w:hAnsi="Times New Roman"/>
          <w:b w:val="1"/>
          <w:bCs w:val="1"/>
          <w:sz w:val="24"/>
          <w:szCs w:val="24"/>
          <w:rtl w:val="0"/>
        </w:rPr>
        <w:t xml:space="preserve">Friday, April 3, 2026, at 3:45 p.m.</w:t>
      </w:r>
      <w:r w:rsidDel="00000000" w:rsidR="00000000" w:rsidRPr="00000000">
        <w:rPr>
          <w:rFonts w:ascii="Times New Roman" w:cs="Times New Roman" w:eastAsia="Times New Roman" w:hAnsi="Times New Roman"/>
          <w:sz w:val="24"/>
          <w:szCs w:val="24"/>
          <w:rtl w:val="0"/>
        </w:rPr>
        <w:t xml:space="preserve"> It is the applicant’s responsibility to ensure all required materials are submitted on time. If you have questions, please contact </w:t>
      </w:r>
      <w:hyperlink r:id="rId6">
        <w:r w:rsidDel="00000000" w:rsidR="00000000" w:rsidRPr="00000000">
          <w:rPr>
            <w:rFonts w:ascii="Times New Roman" w:cs="Times New Roman" w:eastAsia="Times New Roman" w:hAnsi="Times New Roman"/>
            <w:color w:val="0000ff"/>
            <w:sz w:val="24"/>
            <w:szCs w:val="24"/>
            <w:u w:val="single"/>
            <w:rtl w:val="0"/>
          </w:rPr>
          <w:t xml:space="preserve">AppletonWestTBscholarship@gmail.com.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Terror Backer Scholarship Committee will review all applications, and the recipients will be announced at the Awards Program in May.</w:t>
      </w:r>
    </w:p>
    <w:p w:rsidR="00000000" w:rsidDel="00000000" w:rsidP="00000000" w:rsidRDefault="00000000" w:rsidRPr="00000000" w14:paraId="0000001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dedication and commitment to Appleton West athletics.</w:t>
      </w:r>
    </w:p>
    <w:p w:rsidR="00000000" w:rsidDel="00000000" w:rsidP="00000000" w:rsidRDefault="00000000" w:rsidRPr="00000000" w14:paraId="0000001A">
      <w:pPr>
        <w:spacing w:after="0" w:lineRule="auto"/>
        <w:jc w:val="both"/>
        <w:rPr>
          <w:rFonts w:ascii="Times New Roman" w:cs="Times New Roman" w:eastAsia="Times New Roman" w:hAnsi="Times New Roman"/>
          <w:sz w:val="24"/>
          <w:szCs w:val="24"/>
        </w:rPr>
      </w:pPr>
      <w:r w:rsidDel="00000000" w:rsidR="00000000" w:rsidRPr="00000000">
        <w:rPr/>
        <w:drawing>
          <wp:inline distB="0" distT="0" distL="0" distR="0">
            <wp:extent cx="1026752" cy="728663"/>
            <wp:effectExtent b="0" l="0" r="0" t="0"/>
            <wp:docPr descr="Terror Backers" id="2" name="image1.png"/>
            <a:graphic>
              <a:graphicData uri="http://schemas.openxmlformats.org/drawingml/2006/picture">
                <pic:pic>
                  <pic:nvPicPr>
                    <pic:cNvPr descr="Terror Backers" id="0" name="image1.png"/>
                    <pic:cNvPicPr preferRelativeResize="0"/>
                  </pic:nvPicPr>
                  <pic:blipFill>
                    <a:blip r:embed="rId7"/>
                    <a:srcRect b="13937" l="61331" r="1110" t="13939"/>
                    <a:stretch>
                      <a:fillRect/>
                    </a:stretch>
                  </pic:blipFill>
                  <pic:spPr>
                    <a:xfrm>
                      <a:off x="0" y="0"/>
                      <a:ext cx="1026752" cy="72866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444500</wp:posOffset>
                </wp:positionV>
                <wp:extent cx="285750" cy="342900"/>
                <wp:effectExtent b="0" l="0" r="0" t="0"/>
                <wp:wrapNone/>
                <wp:docPr id="1" name=""/>
                <a:graphic>
                  <a:graphicData uri="http://schemas.microsoft.com/office/word/2010/wordprocessingShape">
                    <wps:wsp>
                      <wps:cNvSpPr/>
                      <wps:cNvPr id="2" name="Shape 2"/>
                      <wps:spPr>
                        <a:xfrm>
                          <a:off x="5241225" y="3646650"/>
                          <a:ext cx="209550" cy="266700"/>
                        </a:xfrm>
                        <a:prstGeom prst="ellipse">
                          <a:avLst/>
                        </a:prstGeom>
                        <a:solidFill>
                          <a:schemeClr val="l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444500</wp:posOffset>
                </wp:positionV>
                <wp:extent cx="285750" cy="34290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85750" cy="342900"/>
                        </a:xfrm>
                        <a:prstGeom prst="rect"/>
                        <a:ln/>
                      </pic:spPr>
                    </pic:pic>
                  </a:graphicData>
                </a:graphic>
              </wp:anchor>
            </w:drawing>
          </mc:Fallback>
        </mc:AlternateContent>
      </w:r>
    </w:p>
    <w:p w:rsidR="00000000" w:rsidDel="00000000" w:rsidP="00000000" w:rsidRDefault="00000000" w:rsidRPr="00000000" w14:paraId="0000001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Appleton West Terror Backers</w:t>
      </w:r>
    </w:p>
    <w:p w:rsidR="00000000" w:rsidDel="00000000" w:rsidP="00000000" w:rsidRDefault="00000000" w:rsidRPr="00000000" w14:paraId="0000001C">
      <w:pPr>
        <w:spacing w:after="0" w:lineRule="auto"/>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https://www.awterrorbackers.com/scholarship</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after="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E">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APPLETON WEST TERROR BACKERS</w:t>
      </w:r>
    </w:p>
    <w:p w:rsidR="00000000" w:rsidDel="00000000" w:rsidP="00000000" w:rsidRDefault="00000000" w:rsidRPr="00000000" w14:paraId="0000001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Dale VonBehren SCHOLARSHIP APPLICATION</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2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Student-Athlete Name_________________________________________________________</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First</w:t>
        <w:tab/>
        <w:tab/>
        <w:tab/>
        <w:t xml:space="preserve">MI</w:t>
        <w:tab/>
        <w:t xml:space="preserve"> Last</w:t>
      </w:r>
    </w:p>
    <w:p w:rsidR="00000000" w:rsidDel="00000000" w:rsidP="00000000" w:rsidRDefault="00000000" w:rsidRPr="00000000" w14:paraId="0000002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Address_______________________________________________________________</w:t>
      </w:r>
    </w:p>
    <w:p w:rsidR="00000000" w:rsidDel="00000000" w:rsidP="00000000" w:rsidRDefault="00000000" w:rsidRPr="00000000" w14:paraId="0000002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Street</w:t>
        <w:tab/>
        <w:tab/>
        <w:tab/>
        <w:tab/>
        <w:tab/>
        <w:t xml:space="preserve">City</w:t>
        <w:tab/>
        <w:tab/>
        <w:tab/>
        <w:t xml:space="preserve">Zip</w:t>
      </w:r>
    </w:p>
    <w:p w:rsidR="00000000" w:rsidDel="00000000" w:rsidP="00000000" w:rsidRDefault="00000000" w:rsidRPr="00000000" w14:paraId="0000002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Email____________________________________ Phone #___________________________</w:t>
      </w:r>
    </w:p>
    <w:p w:rsidR="00000000" w:rsidDel="00000000" w:rsidP="00000000" w:rsidRDefault="00000000" w:rsidRPr="00000000" w14:paraId="0000002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Required information for Application</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GPA:_____________________</w:t>
      </w:r>
    </w:p>
    <w:p w:rsidR="00000000" w:rsidDel="00000000" w:rsidP="00000000" w:rsidRDefault="00000000" w:rsidRPr="00000000" w14:paraId="0000002A">
      <w:pPr>
        <w:spacing w:after="0" w:lineRule="auto"/>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Transcript attached verifying GPA</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you plan to attend: ___________________________________________________</w:t>
      </w:r>
    </w:p>
    <w:p w:rsidR="00000000" w:rsidDel="00000000" w:rsidP="00000000" w:rsidRDefault="00000000" w:rsidRPr="00000000" w14:paraId="0000002D">
      <w:pPr>
        <w:spacing w:after="0" w:lineRule="auto"/>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Acceptance letter attached</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had any code of conduct violations at Appleton West?</w:t>
      </w:r>
    </w:p>
    <w:p w:rsidR="00000000" w:rsidDel="00000000" w:rsidP="00000000" w:rsidRDefault="00000000" w:rsidRPr="00000000" w14:paraId="00000030">
      <w:pPr>
        <w:spacing w:after="0" w:lineRule="auto"/>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w:t>
        <w:tab/>
        <w:tab/>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Yes</w:t>
        <w:tab/>
        <w:t xml:space="preserve">  </w:t>
        <w:tab/>
        <w:t xml:space="preserve">______________ </w:t>
      </w:r>
      <w:r w:rsidDel="00000000" w:rsidR="00000000" w:rsidRPr="00000000">
        <w:rPr>
          <w:rFonts w:ascii="Times New Roman" w:cs="Times New Roman" w:eastAsia="Times New Roman" w:hAnsi="Times New Roman"/>
          <w:i w:val="1"/>
          <w:iCs w:val="1"/>
          <w:sz w:val="24"/>
          <w:szCs w:val="24"/>
          <w:rtl w:val="0"/>
        </w:rPr>
        <w:t xml:space="preserve">(You must ask him for this whether yes or no!)</w:t>
      </w:r>
      <w:r w:rsidDel="00000000" w:rsidR="00000000" w:rsidRPr="00000000">
        <w:rPr>
          <w:rtl w:val="0"/>
        </w:rPr>
      </w:r>
    </w:p>
    <w:p w:rsidR="00000000" w:rsidDel="00000000" w:rsidP="00000000" w:rsidRDefault="00000000" w:rsidRPr="00000000" w14:paraId="0000003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Initials of Athletic Director </w:t>
      </w:r>
    </w:p>
    <w:p w:rsidR="00000000" w:rsidDel="00000000" w:rsidP="00000000" w:rsidRDefault="00000000" w:rsidRPr="00000000" w14:paraId="0000003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i w:val="1"/>
          <w:i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2 Letters of Recommendation, at least one of them from one of your Appleton West varsity coaches. Please have your recommenders submit their letters in a sealed envelope to the Guidance Office or via email to </w:t>
      </w:r>
      <w:hyperlink r:id="rId10">
        <w:r w:rsidDel="00000000" w:rsidR="00000000" w:rsidRPr="00000000">
          <w:rPr>
            <w:rFonts w:ascii="Times New Roman" w:cs="Times New Roman" w:eastAsia="Times New Roman" w:hAnsi="Times New Roman"/>
            <w:color w:val="0000ff"/>
            <w:sz w:val="24"/>
            <w:szCs w:val="24"/>
            <w:u w:val="single"/>
            <w:rtl w:val="0"/>
          </w:rPr>
          <w:t xml:space="preserve">AppletonWestTBscholarship@gmail.com</w:t>
        </w:r>
      </w:hyperlink>
      <w:r w:rsidDel="00000000" w:rsidR="00000000" w:rsidRPr="00000000">
        <w:rPr>
          <w:rFonts w:ascii="Times New Roman" w:cs="Times New Roman" w:eastAsia="Times New Roman" w:hAnsi="Times New Roman"/>
          <w:sz w:val="24"/>
          <w:szCs w:val="24"/>
          <w:rtl w:val="0"/>
        </w:rPr>
        <w:t xml:space="preserve"> also </w:t>
      </w:r>
      <w:r w:rsidDel="00000000" w:rsidR="00000000" w:rsidRPr="00000000">
        <w:rPr>
          <w:rFonts w:ascii="Times New Roman" w:cs="Times New Roman" w:eastAsia="Times New Roman" w:hAnsi="Times New Roman"/>
          <w:i w:val="1"/>
          <w:iCs w:val="1"/>
          <w:sz w:val="24"/>
          <w:szCs w:val="24"/>
          <w:u w:val="single"/>
          <w:rtl w:val="0"/>
        </w:rPr>
        <w:t xml:space="preserve">completed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by 4/4/2025. </w:t>
      </w:r>
    </w:p>
    <w:p w:rsidR="00000000" w:rsidDel="00000000" w:rsidP="00000000" w:rsidRDefault="00000000" w:rsidRPr="00000000" w14:paraId="00000034">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Essay (up to 40 points) </w:t>
      </w:r>
    </w:p>
    <w:p w:rsidR="00000000" w:rsidDel="00000000" w:rsidP="00000000" w:rsidRDefault="00000000" w:rsidRPr="00000000" w14:paraId="00000035">
      <w:pPr>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Your essay must be in 12 point Times New Roman font, double-spaced, and no more than two single-sided 8.5x11” pages with standard 1” margins:</w:t>
      </w:r>
    </w:p>
    <w:p w:rsidR="00000000" w:rsidDel="00000000" w:rsidP="00000000" w:rsidRDefault="00000000" w:rsidRPr="00000000" w14:paraId="00000036">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the Appleton West Athletic Department core values: Accountability, Enjoyment, Discipline, Humility, Leadership, Passion, Perseverance, Responsibility, Self-Advocacy, Unity</w:t>
      </w:r>
    </w:p>
    <w:p w:rsidR="00000000" w:rsidDel="00000000" w:rsidP="00000000" w:rsidRDefault="00000000" w:rsidRPr="00000000" w14:paraId="00000037">
      <w:pPr>
        <w:spacing w:after="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 to the following prompt:</w:t>
      </w:r>
    </w:p>
    <w:p w:rsidR="00000000" w:rsidDel="00000000" w:rsidP="00000000" w:rsidRDefault="00000000" w:rsidRPr="00000000" w14:paraId="00000038">
      <w:pPr>
        <w:spacing w:after="0" w:lineRule="auto"/>
        <w:ind w:firstLine="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How has your participation in Appleton West athletics prepared you for life after high school?</w:t>
      </w:r>
    </w:p>
    <w:p w:rsidR="00000000" w:rsidDel="00000000" w:rsidP="00000000" w:rsidRDefault="00000000" w:rsidRPr="00000000" w14:paraId="00000039">
      <w:pPr>
        <w:rPr>
          <w:rFonts w:ascii="Times New Roman" w:cs="Times New Roman" w:eastAsia="Times New Roman" w:hAnsi="Times New Roman"/>
          <w:i w:val="1"/>
          <w:i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Appleton West Athletics participation, leadership, and achievements (up to 55 points)</w:t>
      </w:r>
      <w:r w:rsidDel="00000000" w:rsidR="00000000" w:rsidRPr="00000000">
        <w:rPr>
          <w:rtl w:val="0"/>
        </w:rPr>
      </w:r>
    </w:p>
    <w:p w:rsidR="00000000" w:rsidDel="00000000" w:rsidP="00000000" w:rsidRDefault="00000000" w:rsidRPr="00000000" w14:paraId="0000003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list the sports you participated in while at AWHS. Please check if you participated at the varsity “letter” level, if you were a team captain, and any awards or honors that you received (e.g. MVP, MIP, all-conference, state qualifier, etc.). Please include any seasons that you participated as a team manager. If you anticipate that you will earn a varsity letter and/or be a team captain in Spring 2025, note that and we will confirm prior to evaluating.</w:t>
      </w:r>
    </w:p>
    <w:p w:rsidR="00000000" w:rsidDel="00000000" w:rsidP="00000000" w:rsidRDefault="00000000" w:rsidRPr="00000000" w14:paraId="0000003C">
      <w:pPr>
        <w:spacing w:after="0" w:lineRule="auto"/>
        <w:rPr>
          <w:rFonts w:ascii="Times New Roman" w:cs="Times New Roman" w:eastAsia="Times New Roman" w:hAnsi="Times New Roman"/>
          <w:sz w:val="12"/>
          <w:szCs w:val="12"/>
        </w:rPr>
      </w:pPr>
      <w:r w:rsidDel="00000000" w:rsidR="00000000" w:rsidRPr="00000000">
        <w:rPr>
          <w:rtl w:val="0"/>
        </w:rPr>
      </w:r>
    </w:p>
    <w:tbl>
      <w:tblPr>
        <w:tblStyle w:val="Table1"/>
        <w:tblW w:w="99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8"/>
        <w:gridCol w:w="1620"/>
        <w:gridCol w:w="450"/>
        <w:gridCol w:w="450"/>
        <w:gridCol w:w="450"/>
        <w:gridCol w:w="450"/>
        <w:gridCol w:w="4500"/>
        <w:tblGridChange w:id="0">
          <w:tblGrid>
            <w:gridCol w:w="1998"/>
            <w:gridCol w:w="1620"/>
            <w:gridCol w:w="450"/>
            <w:gridCol w:w="450"/>
            <w:gridCol w:w="450"/>
            <w:gridCol w:w="450"/>
            <w:gridCol w:w="4500"/>
          </w:tblGrid>
        </w:tblGridChange>
      </w:tblGrid>
      <w:tr>
        <w:trPr>
          <w:cantSplit w:val="0"/>
          <w:tblHeader w:val="0"/>
        </w:trPr>
        <w:tc>
          <w:tcPr>
            <w:vMerge w:val="restart"/>
            <w:tcBorders>
              <w:bottom w:color="000000" w:space="0" w:sz="12" w:val="single"/>
            </w:tcBorders>
          </w:tcPr>
          <w:p w:rsidR="00000000" w:rsidDel="00000000" w:rsidP="00000000" w:rsidRDefault="00000000" w:rsidRPr="00000000" w14:paraId="0000003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Sport</w:t>
            </w:r>
          </w:p>
        </w:tc>
        <w:tc>
          <w:tcPr>
            <w:gridSpan w:val="5"/>
            <w:tcBorders>
              <w:bottom w:color="000000" w:space="0" w:sz="0" w:val="nil"/>
            </w:tcBorders>
          </w:tcPr>
          <w:p w:rsidR="00000000" w:rsidDel="00000000" w:rsidP="00000000" w:rsidRDefault="00000000" w:rsidRPr="00000000" w14:paraId="0000003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Years of Participation</w:t>
            </w:r>
          </w:p>
        </w:tc>
        <w:tc>
          <w:tcPr>
            <w:vMerge w:val="restart"/>
            <w:tcBorders>
              <w:bottom w:color="000000" w:space="0" w:sz="12" w:val="single"/>
            </w:tcBorders>
          </w:tcPr>
          <w:p w:rsidR="00000000" w:rsidDel="00000000" w:rsidP="00000000" w:rsidRDefault="00000000" w:rsidRPr="00000000" w14:paraId="0000004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Recognition/Honors/Awards</w:t>
            </w:r>
          </w:p>
          <w:p w:rsidR="00000000" w:rsidDel="00000000" w:rsidP="00000000" w:rsidRDefault="00000000" w:rsidRPr="00000000" w14:paraId="0000004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(Individual &amp;/or Team)</w:t>
            </w:r>
          </w:p>
        </w:tc>
      </w:tr>
      <w:tr>
        <w:trPr>
          <w:cantSplit w:val="0"/>
          <w:tblHeader w:val="0"/>
        </w:trPr>
        <w:tc>
          <w:tcPr>
            <w:vMerge w:val="continue"/>
            <w:tcBorders>
              <w:bottom w:color="000000" w:space="0" w:sz="12" w:val="single"/>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bottom w:color="000000" w:space="0" w:sz="12" w:val="single"/>
            </w:tcBorders>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2" w:val="single"/>
            </w:tcBorders>
            <w:tcMar>
              <w:left w:w="101.0" w:type="dxa"/>
              <w:right w:w="101.0" w:type="dxa"/>
            </w:tcMar>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bottom w:color="000000" w:space="0" w:sz="12" w:val="single"/>
            </w:tcBorders>
            <w:tcMar>
              <w:left w:w="101.0" w:type="dxa"/>
              <w:right w:w="101.0" w:type="dxa"/>
            </w:tcMar>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bottom w:color="000000" w:space="0" w:sz="12" w:val="single"/>
            </w:tcBorders>
            <w:tcMar>
              <w:left w:w="101.0" w:type="dxa"/>
              <w:right w:w="101.0" w:type="dxa"/>
            </w:tcMar>
          </w:tcPr>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0" w:val="nil"/>
              <w:bottom w:color="000000" w:space="0" w:sz="12" w:val="single"/>
            </w:tcBorders>
            <w:tcMar>
              <w:left w:w="101.0" w:type="dxa"/>
              <w:right w:w="101.0" w:type="dxa"/>
            </w:tcMar>
          </w:tcPr>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vMerge w:val="continue"/>
            <w:tcBorders>
              <w:bottom w:color="000000" w:space="0" w:sz="12" w:val="single"/>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12" w:val="single"/>
            </w:tcBorders>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tc>
        <w:tc>
          <w:tcPr>
            <w:tcBorders>
              <w:top w:color="000000" w:space="0" w:sz="12" w:val="single"/>
            </w:tcBorders>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Participated</w:t>
            </w:r>
          </w:p>
        </w:tc>
        <w:tc>
          <w:tcPr>
            <w:tcBorders>
              <w:top w:color="000000" w:space="0" w:sz="12" w:val="single"/>
            </w:tcBorders>
          </w:tcPr>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restart"/>
            <w:tcBorders>
              <w:top w:color="000000" w:space="0" w:sz="12" w:val="single"/>
              <w:bottom w:color="000000" w:space="0" w:sz="12" w:val="single"/>
            </w:tcBorders>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2" w:val="single"/>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Varsity Letter</w:t>
            </w:r>
          </w:p>
        </w:tc>
        <w:tc>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continue"/>
            <w:tcBorders>
              <w:top w:color="000000" w:space="0" w:sz="12" w:val="single"/>
              <w:bottom w:color="000000" w:space="0" w:sz="12"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86" w:hRule="atLeast"/>
          <w:tblHeader w:val="0"/>
        </w:trPr>
        <w:tc>
          <w:tcPr>
            <w:vMerge w:val="continue"/>
            <w:tcBorders>
              <w:top w:color="000000" w:space="0" w:sz="12" w:val="single"/>
            </w:tcBorders>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Captain</w:t>
            </w:r>
          </w:p>
        </w:tc>
        <w:tc>
          <w:tcPr>
            <w:tcBorders>
              <w:bottom w:color="000000" w:space="0" w:sz="12" w:val="single"/>
            </w:tcBorders>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continue"/>
            <w:tcBorders>
              <w:top w:color="000000" w:space="0" w:sz="12" w:val="single"/>
              <w:bottom w:color="000000" w:space="0" w:sz="12" w:val="single"/>
            </w:tcBorders>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12" w:val="single"/>
            </w:tcBorders>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tc>
        <w:tc>
          <w:tcPr>
            <w:tcBorders>
              <w:top w:color="000000" w:space="0" w:sz="12" w:val="single"/>
            </w:tcBorders>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Participated</w:t>
            </w:r>
          </w:p>
        </w:tc>
        <w:tc>
          <w:tcPr>
            <w:tcBorders>
              <w:top w:color="000000" w:space="0" w:sz="12" w:val="single"/>
            </w:tcBorders>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restart"/>
            <w:tcBorders>
              <w:top w:color="000000" w:space="0" w:sz="12" w:val="single"/>
            </w:tcBorders>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2" w:val="single"/>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Varsity Letter</w:t>
            </w:r>
          </w:p>
        </w:tc>
        <w:tc>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2" w:val="single"/>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Captain</w:t>
            </w:r>
          </w:p>
        </w:tc>
        <w:tc>
          <w:tcPr>
            <w:tcBorders>
              <w:bottom w:color="000000" w:space="0" w:sz="12" w:val="single"/>
            </w:tcBorders>
          </w:tcPr>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12" w:val="single"/>
            </w:tcBorders>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tc>
        <w:tc>
          <w:tcPr>
            <w:tcBorders>
              <w:top w:color="000000" w:space="0" w:sz="12" w:val="single"/>
            </w:tcBorders>
          </w:tcPr>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Participated</w:t>
            </w:r>
          </w:p>
        </w:tc>
        <w:tc>
          <w:tcPr>
            <w:tcBorders>
              <w:top w:color="000000" w:space="0" w:sz="12" w:val="single"/>
            </w:tcBorders>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restart"/>
            <w:tcBorders>
              <w:top w:color="000000" w:space="0" w:sz="12" w:val="single"/>
            </w:tcBorders>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2" w:val="single"/>
            </w:tcBorders>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Varsity Letter</w:t>
            </w:r>
          </w:p>
        </w:tc>
        <w:tc>
          <w:tcPr/>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2" w:val="single"/>
            </w:tcBorders>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Captain</w:t>
            </w:r>
          </w:p>
        </w:tc>
        <w:tc>
          <w:tcPr>
            <w:tcBorders>
              <w:bottom w:color="000000" w:space="0" w:sz="12" w:val="single"/>
            </w:tcBorders>
          </w:tcPr>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12" w:val="single"/>
            </w:tcBorders>
          </w:tcPr>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tc>
        <w:tc>
          <w:tcPr>
            <w:tcBorders>
              <w:top w:color="000000" w:space="0" w:sz="12" w:val="single"/>
            </w:tcBorders>
          </w:tcPr>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Participated</w:t>
            </w:r>
          </w:p>
        </w:tc>
        <w:tc>
          <w:tcPr>
            <w:tcBorders>
              <w:top w:color="000000" w:space="0" w:sz="12" w:val="single"/>
            </w:tcBorders>
          </w:tcPr>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restart"/>
            <w:tcBorders>
              <w:top w:color="000000" w:space="0" w:sz="12" w:val="single"/>
              <w:bottom w:color="000000" w:space="0" w:sz="12" w:val="single"/>
            </w:tcBorders>
          </w:tcPr>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2"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Varsity Letter</w:t>
            </w:r>
          </w:p>
        </w:tc>
        <w:tc>
          <w:tcPr/>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continue"/>
            <w:tcBorders>
              <w:top w:color="000000" w:space="0" w:sz="12" w:val="single"/>
              <w:bottom w:color="000000" w:space="0" w:sz="12"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2"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Captain</w:t>
            </w:r>
          </w:p>
        </w:tc>
        <w:tc>
          <w:tcPr>
            <w:tcBorders>
              <w:bottom w:color="000000" w:space="0" w:sz="12" w:val="single"/>
            </w:tcBorders>
          </w:tcPr>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continue"/>
            <w:tcBorders>
              <w:top w:color="000000" w:space="0" w:sz="12" w:val="single"/>
              <w:bottom w:color="000000" w:space="0" w:sz="12"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12" w:val="single"/>
            </w:tcBorders>
          </w:tcPr>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tc>
        <w:tc>
          <w:tcPr>
            <w:tcBorders>
              <w:top w:color="000000" w:space="0" w:sz="12" w:val="single"/>
            </w:tcBorders>
          </w:tcPr>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Participated</w:t>
            </w:r>
          </w:p>
        </w:tc>
        <w:tc>
          <w:tcPr>
            <w:tcBorders>
              <w:top w:color="000000" w:space="0" w:sz="12" w:val="single"/>
            </w:tcBorders>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restart"/>
            <w:tcBorders>
              <w:top w:color="000000" w:space="0" w:sz="12" w:val="single"/>
            </w:tcBorders>
          </w:tcPr>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2"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Varsity Letter</w:t>
            </w:r>
          </w:p>
        </w:tc>
        <w:tc>
          <w:tcPr/>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2"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Captain</w:t>
            </w:r>
          </w:p>
        </w:tc>
        <w:tc>
          <w:tcPr>
            <w:tcBorders>
              <w:bottom w:color="000000" w:space="0" w:sz="12" w:val="single"/>
            </w:tcBorders>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12" w:val="single"/>
            </w:tcBorders>
          </w:tcPr>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tc>
        <w:tc>
          <w:tcPr>
            <w:tcBorders>
              <w:top w:color="000000" w:space="0" w:sz="12" w:val="single"/>
            </w:tcBorders>
          </w:tcPr>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Participated</w:t>
            </w:r>
          </w:p>
        </w:tc>
        <w:tc>
          <w:tcPr>
            <w:tcBorders>
              <w:top w:color="000000" w:space="0" w:sz="12" w:val="single"/>
            </w:tcBorders>
          </w:tcPr>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restart"/>
            <w:tcBorders>
              <w:top w:color="000000" w:space="0" w:sz="12" w:val="single"/>
            </w:tcBorders>
          </w:tcPr>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2"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Varsity Letter</w:t>
            </w:r>
          </w:p>
        </w:tc>
        <w:tc>
          <w:tcPr/>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2"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Captain</w:t>
            </w:r>
          </w:p>
        </w:tc>
        <w:tc>
          <w:tcPr>
            <w:tcBorders>
              <w:bottom w:color="000000" w:space="0" w:sz="12" w:val="single"/>
            </w:tcBorders>
          </w:tcPr>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12" w:val="single"/>
            </w:tcBorders>
          </w:tcPr>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tl w:val="0"/>
              </w:rPr>
            </w:r>
          </w:p>
        </w:tc>
        <w:tc>
          <w:tcPr>
            <w:tcBorders>
              <w:top w:color="000000" w:space="0" w:sz="12" w:val="single"/>
            </w:tcBorders>
          </w:tcPr>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Participated</w:t>
            </w:r>
          </w:p>
        </w:tc>
        <w:tc>
          <w:tcPr>
            <w:tcBorders>
              <w:top w:color="000000" w:space="0" w:sz="12" w:val="single"/>
            </w:tcBorders>
          </w:tcPr>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12" w:val="single"/>
            </w:tcBorders>
          </w:tcPr>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restart"/>
            <w:tcBorders>
              <w:top w:color="000000" w:space="0" w:sz="12" w:val="single"/>
            </w:tcBorders>
          </w:tcPr>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2"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Varsity Letter</w:t>
            </w:r>
          </w:p>
        </w:tc>
        <w:tc>
          <w:tcPr/>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2"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Captain</w:t>
            </w:r>
          </w:p>
        </w:tc>
        <w:tc>
          <w:tcPr>
            <w:tcBorders>
              <w:bottom w:color="000000" w:space="0" w:sz="12" w:val="single"/>
            </w:tcBorders>
          </w:tcPr>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bottom w:color="000000" w:space="0" w:sz="12" w:val="single"/>
            </w:tcBorders>
          </w:tcPr>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E5">
      <w:pPr>
        <w:spacing w:after="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Parent Terror Backer Involvement (up to 5 points)</w:t>
      </w:r>
    </w:p>
    <w:p w:rsidR="00000000" w:rsidDel="00000000" w:rsidP="00000000" w:rsidRDefault="00000000" w:rsidRPr="00000000" w14:paraId="000000E6">
      <w:pPr>
        <w:spacing w:after="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E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 names:_______________________________________________________________</w:t>
      </w:r>
    </w:p>
    <w:p w:rsidR="00000000" w:rsidDel="00000000" w:rsidP="00000000" w:rsidRDefault="00000000" w:rsidRPr="00000000" w14:paraId="000000E8">
      <w:pPr>
        <w:spacing w:after="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E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list your parent’s involvement in Terror Backers, including: TerrorBacker parent representative (list sport), committee chair, or officer.  If more than one parent was involved at this level, please specify which parent:</w:t>
      </w:r>
    </w:p>
    <w:p w:rsidR="00000000" w:rsidDel="00000000" w:rsidP="00000000" w:rsidRDefault="00000000" w:rsidRPr="00000000" w14:paraId="000000E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pBdr>
          <w:top w:color="000000" w:space="1" w:sz="12" w:val="single"/>
          <w:bottom w:color="000000" w:space="1" w:sz="12" w:val="single"/>
        </w:pBd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pBdr>
          <w:bottom w:color="000000" w:space="1" w:sz="12" w:val="single"/>
          <w:between w:color="000000" w:space="1" w:sz="12" w:val="single"/>
        </w:pBd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pBdr>
          <w:bottom w:color="000000" w:space="1" w:sz="12" w:val="single"/>
          <w:between w:color="000000" w:space="1" w:sz="12" w:val="single"/>
        </w:pBd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pBdr>
          <w:bottom w:color="000000" w:space="1" w:sz="12" w:val="single"/>
          <w:between w:color="000000" w:space="1" w:sz="12" w:val="single"/>
        </w:pBd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720" w:top="630" w:left="144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AppletonWestTBscholarship@gmail.com" TargetMode="External"/><Relationship Id="rId9" Type="http://schemas.openxmlformats.org/officeDocument/2006/relationships/hyperlink" Target="https://www.awterrorbackers.com/scholarship" TargetMode="Externa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